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FDEC" w14:textId="77777777" w:rsidR="00654326" w:rsidRPr="00654326" w:rsidRDefault="00654326" w:rsidP="00654326">
      <w:pPr>
        <w:spacing w:after="0" w:line="240" w:lineRule="auto"/>
        <w:jc w:val="center"/>
        <w:rPr>
          <w:rFonts w:ascii="Arial" w:eastAsia="Times New Roman" w:hAnsi="Arial" w:cs="Arial"/>
          <w:b/>
          <w:bCs/>
          <w:color w:val="000000"/>
          <w:sz w:val="28"/>
          <w:szCs w:val="28"/>
          <w:lang w:eastAsia="en-GB"/>
        </w:rPr>
      </w:pPr>
      <w:r w:rsidRPr="00654326">
        <w:rPr>
          <w:rFonts w:ascii="Arial" w:eastAsia="Times New Roman" w:hAnsi="Arial" w:cs="Arial"/>
          <w:b/>
          <w:bCs/>
          <w:color w:val="000000"/>
          <w:sz w:val="28"/>
          <w:szCs w:val="28"/>
          <w:lang w:eastAsia="en-GB"/>
        </w:rPr>
        <w:t>14</w:t>
      </w:r>
      <w:r w:rsidRPr="00654326">
        <w:rPr>
          <w:rFonts w:ascii="Arial" w:eastAsia="Times New Roman" w:hAnsi="Arial" w:cs="Arial"/>
          <w:b/>
          <w:bCs/>
          <w:color w:val="000000"/>
          <w:sz w:val="28"/>
          <w:szCs w:val="28"/>
          <w:vertAlign w:val="superscript"/>
          <w:lang w:eastAsia="en-GB"/>
        </w:rPr>
        <w:t>th</w:t>
      </w:r>
      <w:r w:rsidRPr="00654326">
        <w:rPr>
          <w:rFonts w:ascii="Arial" w:eastAsia="Times New Roman" w:hAnsi="Arial" w:cs="Arial"/>
          <w:b/>
          <w:bCs/>
          <w:color w:val="000000"/>
          <w:sz w:val="28"/>
          <w:szCs w:val="28"/>
          <w:lang w:eastAsia="en-GB"/>
        </w:rPr>
        <w:t xml:space="preserve"> of August: Ninth Sunday after Trinity </w:t>
      </w:r>
    </w:p>
    <w:p w14:paraId="7EE70D17" w14:textId="77777777" w:rsidR="00654326" w:rsidRPr="00654326" w:rsidRDefault="00654326" w:rsidP="00654326">
      <w:pPr>
        <w:spacing w:after="0" w:line="240" w:lineRule="auto"/>
        <w:jc w:val="center"/>
        <w:rPr>
          <w:rFonts w:ascii="Arial" w:eastAsia="Times New Roman" w:hAnsi="Arial" w:cs="Arial"/>
          <w:b/>
          <w:bCs/>
          <w:color w:val="000000"/>
          <w:sz w:val="28"/>
          <w:szCs w:val="28"/>
          <w:lang w:eastAsia="en-GB"/>
        </w:rPr>
      </w:pPr>
    </w:p>
    <w:p w14:paraId="49831BDE" w14:textId="77777777" w:rsidR="00654326" w:rsidRPr="00654326" w:rsidRDefault="00654326" w:rsidP="00654326">
      <w:pPr>
        <w:spacing w:after="0" w:line="240" w:lineRule="auto"/>
        <w:rPr>
          <w:rFonts w:ascii="Times New Roman" w:eastAsia="Times New Roman" w:hAnsi="Times New Roman" w:cs="Times New Roman"/>
          <w:color w:val="61478E"/>
          <w:sz w:val="16"/>
          <w:szCs w:val="16"/>
          <w:shd w:val="clear" w:color="auto" w:fill="FFFFFF"/>
          <w:lang w:eastAsia="en-GB"/>
        </w:rPr>
      </w:pPr>
    </w:p>
    <w:p w14:paraId="45D1017F" w14:textId="0CB87CB3" w:rsidR="00654326" w:rsidRPr="00654326" w:rsidRDefault="00654326" w:rsidP="00654326">
      <w:pPr>
        <w:spacing w:after="0" w:line="240" w:lineRule="auto"/>
        <w:rPr>
          <w:rFonts w:ascii="Arial" w:eastAsia="Times New Roman" w:hAnsi="Arial" w:cs="Arial"/>
          <w:b/>
          <w:bCs/>
          <w:sz w:val="28"/>
          <w:szCs w:val="28"/>
          <w:lang w:eastAsia="en-GB"/>
        </w:rPr>
      </w:pPr>
      <w:r w:rsidRPr="00654326">
        <w:rPr>
          <w:rFonts w:ascii="Arial" w:eastAsia="Times New Roman" w:hAnsi="Arial" w:cs="Arial"/>
          <w:kern w:val="28"/>
          <w:sz w:val="28"/>
          <w:szCs w:val="28"/>
          <w:lang w:eastAsia="en-GB"/>
        </w:rPr>
        <w:t>Reading:</w:t>
      </w:r>
      <w:r w:rsidRPr="00654326">
        <w:rPr>
          <w:rFonts w:ascii="Times New Roman" w:eastAsia="Times New Roman" w:hAnsi="Times New Roman" w:cs="Times New Roman"/>
          <w:sz w:val="24"/>
          <w:szCs w:val="24"/>
          <w:lang w:eastAsia="en-GB"/>
        </w:rPr>
        <w:t xml:space="preserve"> </w:t>
      </w:r>
      <w:r w:rsidRPr="00654326">
        <w:rPr>
          <w:rFonts w:ascii="Arial" w:eastAsia="Times New Roman" w:hAnsi="Arial" w:cs="Arial"/>
          <w:bCs/>
          <w:kern w:val="28"/>
          <w:sz w:val="28"/>
          <w:szCs w:val="28"/>
          <w:lang w:eastAsia="en-GB"/>
        </w:rPr>
        <w:t xml:space="preserve"> </w:t>
      </w:r>
      <w:bookmarkStart w:id="0" w:name="_Hlk110932354"/>
      <w:r w:rsidRPr="00654326">
        <w:rPr>
          <w:rFonts w:ascii="Arial" w:eastAsia="Times New Roman" w:hAnsi="Arial" w:cs="Arial"/>
          <w:b/>
          <w:bCs/>
          <w:sz w:val="28"/>
          <w:szCs w:val="28"/>
          <w:lang w:eastAsia="en-GB"/>
        </w:rPr>
        <w:t>Luke 12</w:t>
      </w:r>
      <w:r w:rsidR="00BE7A36">
        <w:rPr>
          <w:rFonts w:ascii="Arial" w:eastAsia="Times New Roman" w:hAnsi="Arial" w:cs="Arial"/>
          <w:b/>
          <w:bCs/>
          <w:sz w:val="28"/>
          <w:szCs w:val="28"/>
          <w:lang w:eastAsia="en-GB"/>
        </w:rPr>
        <w:t>:</w:t>
      </w:r>
      <w:r w:rsidRPr="00654326">
        <w:rPr>
          <w:rFonts w:ascii="Arial" w:eastAsia="Times New Roman" w:hAnsi="Arial" w:cs="Arial"/>
          <w:b/>
          <w:bCs/>
          <w:sz w:val="28"/>
          <w:szCs w:val="28"/>
          <w:lang w:eastAsia="en-GB"/>
        </w:rPr>
        <w:t xml:space="preserve"> 49-56</w:t>
      </w:r>
      <w:bookmarkEnd w:id="0"/>
    </w:p>
    <w:p w14:paraId="4D7FBF11" w14:textId="416F5E54" w:rsidR="00BB61F9" w:rsidRDefault="00D23175" w:rsidP="00271109">
      <w:pPr>
        <w:keepNext/>
        <w:keepLines/>
        <w:spacing w:before="240" w:after="0"/>
        <w:jc w:val="center"/>
        <w:outlineLvl w:val="0"/>
        <w:rPr>
          <w:rFonts w:asciiTheme="majorHAnsi" w:eastAsiaTheme="majorEastAsia" w:hAnsiTheme="majorHAnsi" w:cstheme="majorBidi"/>
          <w:b/>
          <w:color w:val="7030A0"/>
          <w:sz w:val="36"/>
          <w:szCs w:val="36"/>
        </w:rPr>
      </w:pPr>
      <w:r>
        <w:rPr>
          <w:rFonts w:asciiTheme="majorHAnsi" w:eastAsiaTheme="majorEastAsia" w:hAnsiTheme="majorHAnsi" w:cstheme="majorBidi"/>
          <w:b/>
          <w:color w:val="7030A0"/>
          <w:sz w:val="36"/>
          <w:szCs w:val="36"/>
        </w:rPr>
        <w:t>This Sunday’s theme</w:t>
      </w:r>
    </w:p>
    <w:p w14:paraId="6D564BF0" w14:textId="410C23A8" w:rsidR="00654326" w:rsidRPr="00654326" w:rsidRDefault="0093445D" w:rsidP="00654326">
      <w:pPr>
        <w:spacing w:after="0" w:line="240" w:lineRule="auto"/>
        <w:rPr>
          <w:rFonts w:ascii="Times New Roman" w:eastAsia="Times New Roman" w:hAnsi="Times New Roman" w:cs="Times New Roman"/>
          <w:b/>
          <w:bCs/>
          <w:sz w:val="32"/>
          <w:szCs w:val="32"/>
          <w:lang w:eastAsia="en-GB"/>
        </w:rPr>
      </w:pPr>
      <w:r>
        <w:rPr>
          <w:sz w:val="36"/>
          <w:szCs w:val="36"/>
        </w:rPr>
        <w:t xml:space="preserve">                     </w:t>
      </w:r>
      <w:r w:rsidR="00654326">
        <w:rPr>
          <w:sz w:val="36"/>
          <w:szCs w:val="36"/>
        </w:rPr>
        <w:t xml:space="preserve">                     “</w:t>
      </w:r>
      <w:r w:rsidR="00654326" w:rsidRPr="00654326">
        <w:rPr>
          <w:rFonts w:ascii="Times New Roman" w:eastAsia="Times New Roman" w:hAnsi="Times New Roman" w:cs="Times New Roman"/>
          <w:b/>
          <w:bCs/>
          <w:sz w:val="32"/>
          <w:szCs w:val="32"/>
          <w:lang w:eastAsia="en-GB"/>
        </w:rPr>
        <w:t>An eruption of emotions</w:t>
      </w:r>
      <w:r w:rsidR="00654326">
        <w:rPr>
          <w:rFonts w:ascii="Times New Roman" w:eastAsia="Times New Roman" w:hAnsi="Times New Roman" w:cs="Times New Roman"/>
          <w:b/>
          <w:bCs/>
          <w:sz w:val="32"/>
          <w:szCs w:val="32"/>
          <w:lang w:eastAsia="en-GB"/>
        </w:rPr>
        <w:t>.”</w:t>
      </w:r>
    </w:p>
    <w:p w14:paraId="53674659" w14:textId="22AC1C9E" w:rsidR="0093445D" w:rsidRPr="0093445D" w:rsidRDefault="0093445D" w:rsidP="00FD2658">
      <w:pPr>
        <w:pStyle w:val="Heading2"/>
        <w:rPr>
          <w:rFonts w:asciiTheme="minorHAnsi" w:eastAsiaTheme="minorHAnsi" w:hAnsiTheme="minorHAnsi" w:cstheme="minorBidi"/>
          <w:b/>
          <w:bCs/>
          <w:color w:val="auto"/>
          <w:sz w:val="36"/>
          <w:szCs w:val="36"/>
        </w:rPr>
      </w:pPr>
    </w:p>
    <w:p w14:paraId="2D0FDBB2" w14:textId="2863DCBC" w:rsidR="00C5074E"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 xml:space="preserve">In our worship today </w:t>
      </w:r>
      <w:r w:rsidR="00DE69D1">
        <w:rPr>
          <w:rFonts w:cstheme="minorHAnsi"/>
          <w:color w:val="333333"/>
          <w:sz w:val="28"/>
          <w:szCs w:val="28"/>
          <w:shd w:val="clear" w:color="auto" w:fill="FFFFFF"/>
        </w:rPr>
        <w:t xml:space="preserve">on this </w:t>
      </w:r>
      <w:r w:rsidR="0093445D">
        <w:rPr>
          <w:rFonts w:cstheme="minorHAnsi"/>
          <w:color w:val="333333"/>
          <w:sz w:val="28"/>
          <w:szCs w:val="28"/>
          <w:shd w:val="clear" w:color="auto" w:fill="FFFFFF"/>
        </w:rPr>
        <w:t>9</w:t>
      </w:r>
      <w:r w:rsidR="00913926">
        <w:rPr>
          <w:rFonts w:cstheme="minorHAnsi"/>
          <w:color w:val="333333"/>
          <w:sz w:val="28"/>
          <w:szCs w:val="28"/>
          <w:shd w:val="clear" w:color="auto" w:fill="FFFFFF"/>
        </w:rPr>
        <w:t>th</w:t>
      </w:r>
      <w:r w:rsidR="00200739">
        <w:rPr>
          <w:rFonts w:cstheme="minorHAnsi"/>
          <w:color w:val="333333"/>
          <w:sz w:val="28"/>
          <w:szCs w:val="28"/>
          <w:shd w:val="clear" w:color="auto" w:fill="FFFFFF"/>
        </w:rPr>
        <w:t xml:space="preserve"> </w:t>
      </w:r>
      <w:r w:rsidR="00DE69D1">
        <w:rPr>
          <w:rFonts w:cstheme="minorHAnsi"/>
          <w:color w:val="333333"/>
          <w:sz w:val="28"/>
          <w:szCs w:val="28"/>
          <w:shd w:val="clear" w:color="auto" w:fill="FFFFFF"/>
        </w:rPr>
        <w:t xml:space="preserve">Sunday after </w:t>
      </w:r>
      <w:r w:rsidR="00200739">
        <w:rPr>
          <w:rFonts w:cstheme="minorHAnsi"/>
          <w:color w:val="333333"/>
          <w:sz w:val="28"/>
          <w:szCs w:val="28"/>
          <w:shd w:val="clear" w:color="auto" w:fill="FFFFFF"/>
        </w:rPr>
        <w:t>Trinity</w:t>
      </w:r>
      <w:r w:rsidR="00DE69D1">
        <w:rPr>
          <w:rFonts w:cstheme="minorHAnsi"/>
          <w:color w:val="333333"/>
          <w:sz w:val="28"/>
          <w:szCs w:val="28"/>
          <w:shd w:val="clear" w:color="auto" w:fill="FFFFFF"/>
        </w:rPr>
        <w:t xml:space="preserve"> </w:t>
      </w:r>
      <w:r w:rsidRPr="00601004">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076FE082" w14:textId="098A34FE" w:rsidR="00913926" w:rsidRDefault="00000000" w:rsidP="00C63F7D">
      <w:pPr>
        <w:rPr>
          <w:rFonts w:cstheme="minorHAnsi"/>
          <w:color w:val="333333"/>
          <w:sz w:val="28"/>
          <w:szCs w:val="28"/>
          <w:shd w:val="clear" w:color="auto" w:fill="FFFFFF"/>
        </w:rPr>
      </w:pPr>
      <w:hyperlink r:id="rId9" w:history="1">
        <w:r w:rsidR="00C9162D" w:rsidRPr="00C9162D">
          <w:rPr>
            <w:color w:val="0000FF"/>
            <w:u w:val="single"/>
          </w:rPr>
          <w:t xml:space="preserve">Alleluia, Sing to Jesus (Tune: </w:t>
        </w:r>
        <w:proofErr w:type="spellStart"/>
        <w:r w:rsidR="00C9162D" w:rsidRPr="00C9162D">
          <w:rPr>
            <w:color w:val="0000FF"/>
            <w:u w:val="single"/>
          </w:rPr>
          <w:t>Hyfrydol</w:t>
        </w:r>
        <w:proofErr w:type="spellEnd"/>
        <w:r w:rsidR="00C9162D" w:rsidRPr="00C9162D">
          <w:rPr>
            <w:color w:val="0000FF"/>
            <w:u w:val="single"/>
          </w:rPr>
          <w:t xml:space="preserve"> - 3vv) [with lyrics for congregations] - YouTube</w:t>
        </w:r>
      </w:hyperlink>
    </w:p>
    <w:p w14:paraId="47594BC7" w14:textId="3F8DD14B"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r>
        <w:rPr>
          <w:rFonts w:ascii="Arial" w:hAnsi="Arial" w:cs="Arial"/>
          <w:color w:val="515554"/>
        </w:rPr>
        <w:t>Alleluia! sing to Jesus!</w:t>
      </w:r>
      <w:r>
        <w:rPr>
          <w:rFonts w:ascii="Arial" w:hAnsi="Arial" w:cs="Arial"/>
          <w:color w:val="515554"/>
        </w:rPr>
        <w:br/>
        <w:t>His the scept</w:t>
      </w:r>
      <w:r w:rsidR="00025AA7">
        <w:rPr>
          <w:rFonts w:ascii="Arial" w:hAnsi="Arial" w:cs="Arial"/>
          <w:color w:val="515554"/>
        </w:rPr>
        <w:t>re</w:t>
      </w:r>
      <w:r>
        <w:rPr>
          <w:rFonts w:ascii="Arial" w:hAnsi="Arial" w:cs="Arial"/>
          <w:color w:val="515554"/>
        </w:rPr>
        <w:t>, his the throne.</w:t>
      </w:r>
      <w:r>
        <w:rPr>
          <w:rFonts w:ascii="Arial" w:hAnsi="Arial" w:cs="Arial"/>
          <w:color w:val="515554"/>
        </w:rPr>
        <w:br/>
        <w:t xml:space="preserve">Alleluia! </w:t>
      </w:r>
      <w:proofErr w:type="gramStart"/>
      <w:r>
        <w:rPr>
          <w:rFonts w:ascii="Arial" w:hAnsi="Arial" w:cs="Arial"/>
          <w:color w:val="515554"/>
        </w:rPr>
        <w:t>His the</w:t>
      </w:r>
      <w:proofErr w:type="gramEnd"/>
      <w:r>
        <w:rPr>
          <w:rFonts w:ascii="Arial" w:hAnsi="Arial" w:cs="Arial"/>
          <w:color w:val="515554"/>
        </w:rPr>
        <w:t xml:space="preserve"> triumph,</w:t>
      </w:r>
      <w:r>
        <w:rPr>
          <w:rFonts w:ascii="Arial" w:hAnsi="Arial" w:cs="Arial"/>
          <w:color w:val="515554"/>
        </w:rPr>
        <w:br/>
        <w:t>His the victory alone.</w:t>
      </w:r>
      <w:r>
        <w:rPr>
          <w:rFonts w:ascii="Arial" w:hAnsi="Arial" w:cs="Arial"/>
          <w:color w:val="515554"/>
        </w:rPr>
        <w:br/>
        <w:t>Hark! the songs of peaceful Zion</w:t>
      </w:r>
      <w:r>
        <w:rPr>
          <w:rFonts w:ascii="Arial" w:hAnsi="Arial" w:cs="Arial"/>
          <w:color w:val="515554"/>
        </w:rPr>
        <w:br/>
        <w:t>Thunder like a mighty flood.</w:t>
      </w:r>
      <w:r>
        <w:rPr>
          <w:rFonts w:ascii="Arial" w:hAnsi="Arial" w:cs="Arial"/>
          <w:color w:val="515554"/>
        </w:rPr>
        <w:br/>
        <w:t>Jesus out of every nation</w:t>
      </w:r>
      <w:r>
        <w:rPr>
          <w:rFonts w:ascii="Arial" w:hAnsi="Arial" w:cs="Arial"/>
          <w:color w:val="515554"/>
        </w:rPr>
        <w:br/>
        <w:t>Hath redeemed us by his blood. </w:t>
      </w:r>
    </w:p>
    <w:p w14:paraId="36C49D1F" w14:textId="77777777"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p>
    <w:p w14:paraId="47BCED01" w14:textId="63D32879"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r>
        <w:rPr>
          <w:rFonts w:ascii="Arial" w:hAnsi="Arial" w:cs="Arial"/>
          <w:color w:val="515554"/>
        </w:rPr>
        <w:t>Alleluia! not as orphans</w:t>
      </w:r>
      <w:r>
        <w:rPr>
          <w:rFonts w:ascii="Arial" w:hAnsi="Arial" w:cs="Arial"/>
          <w:color w:val="515554"/>
        </w:rPr>
        <w:br/>
        <w:t>Are we left in sorrow now;</w:t>
      </w:r>
      <w:r>
        <w:rPr>
          <w:rFonts w:ascii="Arial" w:hAnsi="Arial" w:cs="Arial"/>
          <w:color w:val="515554"/>
        </w:rPr>
        <w:br/>
        <w:t>Alleluia! He is near us,</w:t>
      </w:r>
      <w:r>
        <w:rPr>
          <w:rFonts w:ascii="Arial" w:hAnsi="Arial" w:cs="Arial"/>
          <w:color w:val="515554"/>
        </w:rPr>
        <w:br/>
        <w:t>Faith believes, nor questions how;</w:t>
      </w:r>
      <w:r>
        <w:rPr>
          <w:rFonts w:ascii="Arial" w:hAnsi="Arial" w:cs="Arial"/>
          <w:color w:val="515554"/>
        </w:rPr>
        <w:br/>
        <w:t>Though the cloud from sight received him</w:t>
      </w:r>
      <w:r>
        <w:rPr>
          <w:rFonts w:ascii="Arial" w:hAnsi="Arial" w:cs="Arial"/>
          <w:color w:val="515554"/>
        </w:rPr>
        <w:br/>
        <w:t>When the forty days were o'er</w:t>
      </w:r>
      <w:r>
        <w:rPr>
          <w:rFonts w:ascii="Arial" w:hAnsi="Arial" w:cs="Arial"/>
          <w:color w:val="515554"/>
        </w:rPr>
        <w:br/>
        <w:t>Shall our hearts forget his promise,</w:t>
      </w:r>
      <w:r>
        <w:rPr>
          <w:rFonts w:ascii="Arial" w:hAnsi="Arial" w:cs="Arial"/>
          <w:color w:val="515554"/>
        </w:rPr>
        <w:br/>
        <w:t xml:space="preserve">'I am with you </w:t>
      </w:r>
      <w:proofErr w:type="spellStart"/>
      <w:r>
        <w:rPr>
          <w:rFonts w:ascii="Arial" w:hAnsi="Arial" w:cs="Arial"/>
          <w:color w:val="515554"/>
        </w:rPr>
        <w:t>evermore</w:t>
      </w:r>
      <w:proofErr w:type="spellEnd"/>
      <w:r>
        <w:rPr>
          <w:rFonts w:ascii="Arial" w:hAnsi="Arial" w:cs="Arial"/>
          <w:color w:val="515554"/>
        </w:rPr>
        <w:t>'? </w:t>
      </w:r>
    </w:p>
    <w:p w14:paraId="55997317" w14:textId="77777777"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p>
    <w:p w14:paraId="35DD25CB" w14:textId="2FCC8F12"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r>
        <w:rPr>
          <w:rFonts w:ascii="Arial" w:hAnsi="Arial" w:cs="Arial"/>
          <w:color w:val="515554"/>
        </w:rPr>
        <w:t>Alleluia! bread of heaven,</w:t>
      </w:r>
      <w:r>
        <w:rPr>
          <w:rFonts w:ascii="Arial" w:hAnsi="Arial" w:cs="Arial"/>
          <w:color w:val="515554"/>
        </w:rPr>
        <w:br/>
        <w:t>Here on earth our food and stay!</w:t>
      </w:r>
      <w:r>
        <w:rPr>
          <w:rFonts w:ascii="Arial" w:hAnsi="Arial" w:cs="Arial"/>
          <w:color w:val="515554"/>
        </w:rPr>
        <w:br/>
        <w:t>Alleluia! here the sinful</w:t>
      </w:r>
      <w:r>
        <w:rPr>
          <w:rFonts w:ascii="Arial" w:hAnsi="Arial" w:cs="Arial"/>
          <w:color w:val="515554"/>
        </w:rPr>
        <w:br/>
        <w:t>Flee to thee from day to day.</w:t>
      </w:r>
      <w:r>
        <w:rPr>
          <w:rFonts w:ascii="Arial" w:hAnsi="Arial" w:cs="Arial"/>
          <w:color w:val="515554"/>
        </w:rPr>
        <w:br/>
        <w:t>Intercessor, friend of sinners,</w:t>
      </w:r>
      <w:r>
        <w:rPr>
          <w:rFonts w:ascii="Arial" w:hAnsi="Arial" w:cs="Arial"/>
          <w:color w:val="515554"/>
        </w:rPr>
        <w:br/>
        <w:t>Earth's Redeemer, plead for me.</w:t>
      </w:r>
      <w:r>
        <w:rPr>
          <w:rFonts w:ascii="Arial" w:hAnsi="Arial" w:cs="Arial"/>
          <w:color w:val="515554"/>
        </w:rPr>
        <w:br/>
        <w:t>Where the songs of all the sinless</w:t>
      </w:r>
      <w:r>
        <w:rPr>
          <w:rFonts w:ascii="Arial" w:hAnsi="Arial" w:cs="Arial"/>
          <w:color w:val="515554"/>
        </w:rPr>
        <w:br/>
        <w:t>Sweep across the crystal sea. </w:t>
      </w:r>
    </w:p>
    <w:p w14:paraId="7FFF9BD5" w14:textId="7AE1131E" w:rsidR="00C9162D" w:rsidRDefault="00C9162D" w:rsidP="00C9162D">
      <w:pPr>
        <w:pStyle w:val="NormalWeb"/>
        <w:shd w:val="clear" w:color="auto" w:fill="FFFFFF"/>
        <w:spacing w:before="0" w:beforeAutospacing="0" w:after="0" w:afterAutospacing="0" w:line="379" w:lineRule="atLeast"/>
        <w:rPr>
          <w:rFonts w:ascii="Arial" w:hAnsi="Arial" w:cs="Arial"/>
          <w:color w:val="515554"/>
        </w:rPr>
      </w:pPr>
      <w:r>
        <w:rPr>
          <w:rFonts w:ascii="Arial" w:hAnsi="Arial" w:cs="Arial"/>
          <w:color w:val="515554"/>
        </w:rPr>
        <w:lastRenderedPageBreak/>
        <w:t>Alleluia! King eternal,</w:t>
      </w:r>
      <w:r>
        <w:rPr>
          <w:rFonts w:ascii="Arial" w:hAnsi="Arial" w:cs="Arial"/>
          <w:color w:val="515554"/>
        </w:rPr>
        <w:br/>
        <w:t>Thee the Lord of lords we own;</w:t>
      </w:r>
      <w:r>
        <w:rPr>
          <w:rFonts w:ascii="Arial" w:hAnsi="Arial" w:cs="Arial"/>
          <w:color w:val="515554"/>
        </w:rPr>
        <w:br/>
        <w:t>Alleluia! born of Mary,</w:t>
      </w:r>
      <w:r>
        <w:rPr>
          <w:rFonts w:ascii="Arial" w:hAnsi="Arial" w:cs="Arial"/>
          <w:color w:val="515554"/>
        </w:rPr>
        <w:br/>
        <w:t>Earth thy footstool,</w:t>
      </w:r>
      <w:r>
        <w:rPr>
          <w:rFonts w:ascii="Arial" w:hAnsi="Arial" w:cs="Arial"/>
          <w:color w:val="515554"/>
        </w:rPr>
        <w:br/>
        <w:t>Heaven thy throne.</w:t>
      </w:r>
      <w:r>
        <w:rPr>
          <w:rFonts w:ascii="Arial" w:hAnsi="Arial" w:cs="Arial"/>
          <w:color w:val="515554"/>
        </w:rPr>
        <w:br/>
        <w:t>Thou within the veil hast entered,</w:t>
      </w:r>
      <w:r>
        <w:rPr>
          <w:rFonts w:ascii="Arial" w:hAnsi="Arial" w:cs="Arial"/>
          <w:color w:val="515554"/>
        </w:rPr>
        <w:br/>
        <w:t>Robed in flesh, our great high priest.</w:t>
      </w:r>
      <w:r>
        <w:rPr>
          <w:rFonts w:ascii="Arial" w:hAnsi="Arial" w:cs="Arial"/>
          <w:color w:val="515554"/>
        </w:rPr>
        <w:br/>
        <w:t>Thou on earth both priest and victim</w:t>
      </w:r>
      <w:r>
        <w:rPr>
          <w:rFonts w:ascii="Arial" w:hAnsi="Arial" w:cs="Arial"/>
          <w:color w:val="515554"/>
        </w:rPr>
        <w:br/>
        <w:t>In the Eucharistic feast.</w:t>
      </w:r>
    </w:p>
    <w:p w14:paraId="5D2D5ACA" w14:textId="77777777" w:rsidR="001E1CD0" w:rsidRPr="001E1CD0" w:rsidRDefault="001E1CD0" w:rsidP="00C63F7D">
      <w:pPr>
        <w:rPr>
          <w:rFonts w:cstheme="minorHAnsi"/>
          <w:color w:val="333333"/>
          <w:sz w:val="16"/>
          <w:szCs w:val="16"/>
          <w:shd w:val="clear" w:color="auto" w:fill="FFFFFF"/>
        </w:rPr>
      </w:pPr>
    </w:p>
    <w:p w14:paraId="4E49631E" w14:textId="59423D0F" w:rsidR="00C63F7D" w:rsidRPr="00601004"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Father God, we bring our offering of worship and with it the service of our lives through this coming week. May we go from this place knowing that we have met with you and been blessed by your Spirit, to live and work to your glory. Amen</w:t>
      </w:r>
    </w:p>
    <w:p w14:paraId="6E0E2404" w14:textId="577425D2" w:rsidR="00AE0D21" w:rsidRDefault="00C63F7D" w:rsidP="00C63F7D">
      <w:pPr>
        <w:rPr>
          <w:rFonts w:cstheme="minorHAnsi"/>
          <w:sz w:val="28"/>
          <w:szCs w:val="28"/>
        </w:rPr>
      </w:pPr>
      <w:r w:rsidRPr="00601004">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C63F7D">
        <w:rPr>
          <w:rFonts w:cstheme="minorHAnsi"/>
          <w:b/>
          <w:bCs/>
          <w:sz w:val="28"/>
          <w:szCs w:val="28"/>
        </w:rPr>
        <w:t>Amen</w:t>
      </w:r>
      <w:r w:rsidRPr="00601004">
        <w:rPr>
          <w:rFonts w:cstheme="minorHAnsi"/>
          <w:sz w:val="28"/>
          <w:szCs w:val="28"/>
        </w:rPr>
        <w:t>.</w:t>
      </w:r>
    </w:p>
    <w:p w14:paraId="011E9283" w14:textId="77777777" w:rsidR="00C63F7D" w:rsidRPr="00C63F7D" w:rsidRDefault="00C63F7D" w:rsidP="00C63F7D">
      <w:pPr>
        <w:rPr>
          <w:rFonts w:asciiTheme="majorHAnsi" w:hAnsiTheme="majorHAnsi" w:cstheme="majorHAnsi"/>
          <w:b/>
          <w:bCs/>
          <w:color w:val="5B9BD5" w:themeColor="accent1"/>
          <w:sz w:val="28"/>
          <w:szCs w:val="28"/>
        </w:rPr>
      </w:pPr>
      <w:r w:rsidRPr="00C63F7D">
        <w:rPr>
          <w:rFonts w:asciiTheme="majorHAnsi" w:hAnsiTheme="majorHAnsi" w:cstheme="majorHAnsi"/>
          <w:b/>
          <w:bCs/>
          <w:color w:val="5B9BD5" w:themeColor="accent1"/>
          <w:sz w:val="28"/>
          <w:szCs w:val="28"/>
        </w:rPr>
        <w:t>Confession</w:t>
      </w:r>
    </w:p>
    <w:p w14:paraId="0CE75EC5" w14:textId="77777777" w:rsidR="00C63F7D" w:rsidRPr="00601004" w:rsidRDefault="00C63F7D" w:rsidP="00C63F7D">
      <w:pPr>
        <w:rPr>
          <w:rFonts w:cstheme="minorHAnsi"/>
          <w:sz w:val="28"/>
          <w:szCs w:val="28"/>
        </w:rPr>
      </w:pPr>
      <w:r w:rsidRPr="00601004">
        <w:rPr>
          <w:rFonts w:cstheme="minorHAnsi"/>
          <w:sz w:val="28"/>
          <w:szCs w:val="28"/>
        </w:rPr>
        <w:t xml:space="preserve">Gracious God with gratitude and gladness we hear your promise of liberation: that in Christ we are forgiven and set free, and restored to serve you. Thanks be to you, Living God! </w:t>
      </w:r>
      <w:r w:rsidRPr="0048213A">
        <w:rPr>
          <w:rFonts w:cstheme="minorHAnsi"/>
          <w:b/>
          <w:bCs/>
          <w:sz w:val="28"/>
          <w:szCs w:val="28"/>
        </w:rPr>
        <w:t>Amen.</w:t>
      </w:r>
      <w:r w:rsidRPr="00601004">
        <w:rPr>
          <w:rFonts w:cstheme="minorHAnsi"/>
          <w:sz w:val="28"/>
          <w:szCs w:val="28"/>
        </w:rPr>
        <w:t xml:space="preserve"> </w:t>
      </w:r>
    </w:p>
    <w:p w14:paraId="1A40D376" w14:textId="77777777" w:rsidR="0048213A" w:rsidRDefault="0048213A" w:rsidP="0048213A">
      <w:pPr>
        <w:rPr>
          <w:rFonts w:asciiTheme="majorHAnsi" w:hAnsiTheme="majorHAnsi" w:cstheme="majorHAnsi"/>
          <w:b/>
          <w:bCs/>
          <w:color w:val="5B9BD5" w:themeColor="accent1"/>
          <w:sz w:val="28"/>
          <w:szCs w:val="28"/>
        </w:rPr>
      </w:pPr>
      <w:r w:rsidRPr="0048213A">
        <w:rPr>
          <w:rFonts w:asciiTheme="majorHAnsi" w:hAnsiTheme="majorHAnsi" w:cstheme="majorHAnsi"/>
          <w:b/>
          <w:bCs/>
          <w:color w:val="5B9BD5" w:themeColor="accent1"/>
          <w:sz w:val="28"/>
          <w:szCs w:val="28"/>
        </w:rPr>
        <w:t xml:space="preserve">Collect, </w:t>
      </w:r>
    </w:p>
    <w:p w14:paraId="62BB6A12" w14:textId="7C7DFE34" w:rsidR="00200739" w:rsidRDefault="001E1CD0" w:rsidP="009B1FCB">
      <w:pPr>
        <w:spacing w:after="0" w:line="240" w:lineRule="auto"/>
        <w:rPr>
          <w:rFonts w:ascii="Arial" w:eastAsia="Times New Roman" w:hAnsi="Arial" w:cs="Arial"/>
          <w:b/>
          <w:bCs/>
          <w:sz w:val="28"/>
          <w:szCs w:val="28"/>
          <w:lang w:eastAsia="en-GB"/>
        </w:rPr>
      </w:pPr>
      <w:r>
        <w:rPr>
          <w:rFonts w:ascii="Arial" w:eastAsia="Times New Roman" w:hAnsi="Arial" w:cs="Arial"/>
          <w:sz w:val="24"/>
          <w:szCs w:val="24"/>
          <w:lang w:eastAsia="en-GB"/>
        </w:rPr>
        <w:t>Gracious Father, revive your Church in our day, and make her holy, strong and faithful for your glory’s sake</w:t>
      </w:r>
      <w:r w:rsidR="00913926">
        <w:rPr>
          <w:rFonts w:ascii="Arial" w:eastAsia="Times New Roman" w:hAnsi="Arial" w:cs="Arial"/>
          <w:sz w:val="24"/>
          <w:szCs w:val="24"/>
          <w:lang w:eastAsia="en-GB"/>
        </w:rPr>
        <w:t xml:space="preserve"> through</w:t>
      </w:r>
      <w:r w:rsidR="00200739" w:rsidRPr="00200739">
        <w:rPr>
          <w:rFonts w:ascii="Arial" w:eastAsia="Times New Roman" w:hAnsi="Arial" w:cs="Arial"/>
          <w:sz w:val="24"/>
          <w:szCs w:val="24"/>
          <w:lang w:eastAsia="en-GB"/>
        </w:rPr>
        <w:t xml:space="preserve"> Jesus Christ</w:t>
      </w:r>
      <w:r w:rsidR="00200739">
        <w:rPr>
          <w:rFonts w:ascii="Arial" w:eastAsia="Times New Roman" w:hAnsi="Arial" w:cs="Arial"/>
          <w:b/>
          <w:bCs/>
          <w:sz w:val="28"/>
          <w:szCs w:val="28"/>
          <w:lang w:eastAsia="en-GB"/>
        </w:rPr>
        <w:t xml:space="preserve"> </w:t>
      </w:r>
      <w:r w:rsidR="00913926" w:rsidRPr="00913926">
        <w:rPr>
          <w:rFonts w:ascii="Arial" w:eastAsia="Times New Roman" w:hAnsi="Arial" w:cs="Arial"/>
          <w:sz w:val="24"/>
          <w:szCs w:val="24"/>
          <w:lang w:eastAsia="en-GB"/>
        </w:rPr>
        <w:t>our Lord</w:t>
      </w:r>
      <w:r w:rsidR="00913926">
        <w:rPr>
          <w:rFonts w:ascii="Arial" w:eastAsia="Times New Roman" w:hAnsi="Arial" w:cs="Arial"/>
          <w:b/>
          <w:bCs/>
          <w:sz w:val="28"/>
          <w:szCs w:val="28"/>
          <w:lang w:eastAsia="en-GB"/>
        </w:rPr>
        <w:t xml:space="preserve"> </w:t>
      </w:r>
      <w:r w:rsidR="00200739">
        <w:rPr>
          <w:rFonts w:ascii="Arial" w:eastAsia="Times New Roman" w:hAnsi="Arial" w:cs="Arial"/>
          <w:b/>
          <w:bCs/>
          <w:sz w:val="28"/>
          <w:szCs w:val="28"/>
          <w:lang w:eastAsia="en-GB"/>
        </w:rPr>
        <w:t>Amen.</w:t>
      </w:r>
    </w:p>
    <w:p w14:paraId="747A0981" w14:textId="77777777" w:rsidR="00BE7A36" w:rsidRDefault="00BE7A36" w:rsidP="00BE7A36">
      <w:pPr>
        <w:shd w:val="clear" w:color="auto" w:fill="FFFFFF"/>
        <w:spacing w:before="100" w:beforeAutospacing="1" w:after="100" w:afterAutospacing="1" w:line="240" w:lineRule="auto"/>
        <w:rPr>
          <w:rFonts w:ascii="Arial" w:eastAsia="Times New Roman" w:hAnsi="Arial" w:cs="Arial"/>
          <w:b/>
          <w:bCs/>
          <w:sz w:val="28"/>
          <w:szCs w:val="28"/>
          <w:lang w:eastAsia="en-GB"/>
        </w:rPr>
      </w:pPr>
      <w:r w:rsidRPr="00654326">
        <w:rPr>
          <w:rFonts w:ascii="Arial" w:eastAsia="Times New Roman" w:hAnsi="Arial" w:cs="Arial"/>
          <w:b/>
          <w:bCs/>
          <w:sz w:val="28"/>
          <w:szCs w:val="28"/>
          <w:lang w:eastAsia="en-GB"/>
        </w:rPr>
        <w:t>Luke 12</w:t>
      </w:r>
      <w:r>
        <w:rPr>
          <w:rFonts w:ascii="Arial" w:eastAsia="Times New Roman" w:hAnsi="Arial" w:cs="Arial"/>
          <w:b/>
          <w:bCs/>
          <w:sz w:val="28"/>
          <w:szCs w:val="28"/>
          <w:lang w:eastAsia="en-GB"/>
        </w:rPr>
        <w:t>:</w:t>
      </w:r>
      <w:r w:rsidRPr="00654326">
        <w:rPr>
          <w:rFonts w:ascii="Arial" w:eastAsia="Times New Roman" w:hAnsi="Arial" w:cs="Arial"/>
          <w:b/>
          <w:bCs/>
          <w:sz w:val="28"/>
          <w:szCs w:val="28"/>
          <w:lang w:eastAsia="en-GB"/>
        </w:rPr>
        <w:t xml:space="preserve"> 49-56</w:t>
      </w:r>
    </w:p>
    <w:p w14:paraId="13AAF2B1" w14:textId="6201A73F" w:rsidR="00BE7A36" w:rsidRPr="00BE7A36" w:rsidRDefault="00BE7A36" w:rsidP="00BE7A3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BE7A36">
        <w:rPr>
          <w:rFonts w:ascii="Segoe UI" w:eastAsia="Times New Roman" w:hAnsi="Segoe UI" w:cs="Segoe UI"/>
          <w:b/>
          <w:bCs/>
          <w:color w:val="000000"/>
          <w:sz w:val="24"/>
          <w:szCs w:val="24"/>
          <w:vertAlign w:val="superscript"/>
          <w:lang w:eastAsia="en-GB"/>
        </w:rPr>
        <w:t>49 </w:t>
      </w:r>
      <w:r w:rsidRPr="00BE7A36">
        <w:rPr>
          <w:rFonts w:ascii="Segoe UI" w:eastAsia="Times New Roman" w:hAnsi="Segoe UI" w:cs="Segoe UI"/>
          <w:color w:val="000000"/>
          <w:sz w:val="24"/>
          <w:szCs w:val="24"/>
          <w:lang w:eastAsia="en-GB"/>
        </w:rPr>
        <w:t>“I have come to bring fire on the earth, and how I wish it were already kindled! </w:t>
      </w:r>
      <w:r w:rsidRPr="00BE7A36">
        <w:rPr>
          <w:rFonts w:ascii="Segoe UI" w:eastAsia="Times New Roman" w:hAnsi="Segoe UI" w:cs="Segoe UI"/>
          <w:b/>
          <w:bCs/>
          <w:color w:val="000000"/>
          <w:sz w:val="24"/>
          <w:szCs w:val="24"/>
          <w:vertAlign w:val="superscript"/>
          <w:lang w:eastAsia="en-GB"/>
        </w:rPr>
        <w:t>50 </w:t>
      </w:r>
      <w:r w:rsidRPr="00BE7A36">
        <w:rPr>
          <w:rFonts w:ascii="Segoe UI" w:eastAsia="Times New Roman" w:hAnsi="Segoe UI" w:cs="Segoe UI"/>
          <w:color w:val="000000"/>
          <w:sz w:val="24"/>
          <w:szCs w:val="24"/>
          <w:lang w:eastAsia="en-GB"/>
        </w:rPr>
        <w:t>But I have a baptism to undergo, and what constraint I am under until it is completed! </w:t>
      </w:r>
      <w:r w:rsidRPr="00BE7A36">
        <w:rPr>
          <w:rFonts w:ascii="Segoe UI" w:eastAsia="Times New Roman" w:hAnsi="Segoe UI" w:cs="Segoe UI"/>
          <w:b/>
          <w:bCs/>
          <w:color w:val="000000"/>
          <w:sz w:val="24"/>
          <w:szCs w:val="24"/>
          <w:vertAlign w:val="superscript"/>
          <w:lang w:eastAsia="en-GB"/>
        </w:rPr>
        <w:t>51 </w:t>
      </w:r>
      <w:r w:rsidRPr="00BE7A36">
        <w:rPr>
          <w:rFonts w:ascii="Segoe UI" w:eastAsia="Times New Roman" w:hAnsi="Segoe UI" w:cs="Segoe UI"/>
          <w:color w:val="000000"/>
          <w:sz w:val="24"/>
          <w:szCs w:val="24"/>
          <w:lang w:eastAsia="en-GB"/>
        </w:rPr>
        <w:t>Do you think I came to bring peace on earth? No, I tell you, but division. </w:t>
      </w:r>
      <w:r w:rsidRPr="00BE7A36">
        <w:rPr>
          <w:rFonts w:ascii="Segoe UI" w:eastAsia="Times New Roman" w:hAnsi="Segoe UI" w:cs="Segoe UI"/>
          <w:b/>
          <w:bCs/>
          <w:color w:val="000000"/>
          <w:sz w:val="24"/>
          <w:szCs w:val="24"/>
          <w:vertAlign w:val="superscript"/>
          <w:lang w:eastAsia="en-GB"/>
        </w:rPr>
        <w:t>52 </w:t>
      </w:r>
      <w:r w:rsidRPr="00BE7A36">
        <w:rPr>
          <w:rFonts w:ascii="Segoe UI" w:eastAsia="Times New Roman" w:hAnsi="Segoe UI" w:cs="Segoe UI"/>
          <w:color w:val="000000"/>
          <w:sz w:val="24"/>
          <w:szCs w:val="24"/>
          <w:lang w:eastAsia="en-GB"/>
        </w:rPr>
        <w:t>From now on there will be five in one family divided against each other, three against two and two against three. </w:t>
      </w:r>
      <w:r w:rsidRPr="00BE7A36">
        <w:rPr>
          <w:rFonts w:ascii="Segoe UI" w:eastAsia="Times New Roman" w:hAnsi="Segoe UI" w:cs="Segoe UI"/>
          <w:b/>
          <w:bCs/>
          <w:color w:val="000000"/>
          <w:sz w:val="24"/>
          <w:szCs w:val="24"/>
          <w:vertAlign w:val="superscript"/>
          <w:lang w:eastAsia="en-GB"/>
        </w:rPr>
        <w:t>53 </w:t>
      </w:r>
      <w:r w:rsidRPr="00BE7A36">
        <w:rPr>
          <w:rFonts w:ascii="Segoe UI" w:eastAsia="Times New Roman" w:hAnsi="Segoe UI" w:cs="Segoe UI"/>
          <w:color w:val="000000"/>
          <w:sz w:val="24"/>
          <w:szCs w:val="24"/>
          <w:lang w:eastAsia="en-GB"/>
        </w:rPr>
        <w:t>They will be divided, father against son and son against father, mother against daughter and daughter against mother, mother-in-law against daughter-in-law and daughter-in-law against mother-in-law.”</w:t>
      </w:r>
    </w:p>
    <w:p w14:paraId="202D2953" w14:textId="77777777" w:rsidR="00BE7A36" w:rsidRPr="00BE7A36" w:rsidRDefault="00BE7A36" w:rsidP="00BE7A36">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BE7A36">
        <w:rPr>
          <w:rFonts w:ascii="Segoe UI" w:eastAsia="Times New Roman" w:hAnsi="Segoe UI" w:cs="Segoe UI"/>
          <w:b/>
          <w:bCs/>
          <w:color w:val="000000"/>
          <w:sz w:val="27"/>
          <w:szCs w:val="27"/>
          <w:lang w:eastAsia="en-GB"/>
        </w:rPr>
        <w:t>Interpreting the Times</w:t>
      </w:r>
    </w:p>
    <w:p w14:paraId="7F971164" w14:textId="77777777" w:rsidR="00BE7A36" w:rsidRPr="00BE7A36" w:rsidRDefault="00BE7A36" w:rsidP="00BE7A3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BE7A36">
        <w:rPr>
          <w:rFonts w:ascii="Segoe UI" w:eastAsia="Times New Roman" w:hAnsi="Segoe UI" w:cs="Segoe UI"/>
          <w:b/>
          <w:bCs/>
          <w:color w:val="000000"/>
          <w:sz w:val="24"/>
          <w:szCs w:val="24"/>
          <w:vertAlign w:val="superscript"/>
          <w:lang w:eastAsia="en-GB"/>
        </w:rPr>
        <w:t>54 </w:t>
      </w:r>
      <w:r w:rsidRPr="00BE7A36">
        <w:rPr>
          <w:rFonts w:ascii="Segoe UI" w:eastAsia="Times New Roman" w:hAnsi="Segoe UI" w:cs="Segoe UI"/>
          <w:color w:val="000000"/>
          <w:sz w:val="24"/>
          <w:szCs w:val="24"/>
          <w:lang w:eastAsia="en-GB"/>
        </w:rPr>
        <w:t>He said to the crowd: “When you see a cloud rising in the west, immediately you say, ‘It’s going to rain,’ and it does. </w:t>
      </w:r>
      <w:r w:rsidRPr="00BE7A36">
        <w:rPr>
          <w:rFonts w:ascii="Segoe UI" w:eastAsia="Times New Roman" w:hAnsi="Segoe UI" w:cs="Segoe UI"/>
          <w:b/>
          <w:bCs/>
          <w:color w:val="000000"/>
          <w:sz w:val="24"/>
          <w:szCs w:val="24"/>
          <w:vertAlign w:val="superscript"/>
          <w:lang w:eastAsia="en-GB"/>
        </w:rPr>
        <w:t>55 </w:t>
      </w:r>
      <w:r w:rsidRPr="00BE7A36">
        <w:rPr>
          <w:rFonts w:ascii="Segoe UI" w:eastAsia="Times New Roman" w:hAnsi="Segoe UI" w:cs="Segoe UI"/>
          <w:color w:val="000000"/>
          <w:sz w:val="24"/>
          <w:szCs w:val="24"/>
          <w:lang w:eastAsia="en-GB"/>
        </w:rPr>
        <w:t>And when the south wind blows, you say, ‘It’s going to be hot,’ and it is. </w:t>
      </w:r>
      <w:r w:rsidRPr="00BE7A36">
        <w:rPr>
          <w:rFonts w:ascii="Segoe UI" w:eastAsia="Times New Roman" w:hAnsi="Segoe UI" w:cs="Segoe UI"/>
          <w:b/>
          <w:bCs/>
          <w:color w:val="000000"/>
          <w:sz w:val="24"/>
          <w:szCs w:val="24"/>
          <w:vertAlign w:val="superscript"/>
          <w:lang w:eastAsia="en-GB"/>
        </w:rPr>
        <w:t>56 </w:t>
      </w:r>
      <w:r w:rsidRPr="00BE7A36">
        <w:rPr>
          <w:rFonts w:ascii="Segoe UI" w:eastAsia="Times New Roman" w:hAnsi="Segoe UI" w:cs="Segoe UI"/>
          <w:color w:val="000000"/>
          <w:sz w:val="24"/>
          <w:szCs w:val="24"/>
          <w:lang w:eastAsia="en-GB"/>
        </w:rPr>
        <w:t>Hypocrites! You know how to interpret the appearance of the earth and the sky. How is it that you don’t know how to interpret this present time?</w:t>
      </w:r>
    </w:p>
    <w:p w14:paraId="4968B7DE" w14:textId="77777777" w:rsidR="00654326" w:rsidRDefault="00654326" w:rsidP="0048213A"/>
    <w:p w14:paraId="6A1093B4" w14:textId="18FF5FFF" w:rsidR="00654326" w:rsidRPr="00654326" w:rsidRDefault="00654326" w:rsidP="00654326">
      <w:pPr>
        <w:pStyle w:val="NormalWeb"/>
        <w:shd w:val="clear" w:color="auto" w:fill="FFFFFF"/>
        <w:spacing w:before="0" w:beforeAutospacing="0" w:after="150" w:afterAutospacing="0" w:line="375" w:lineRule="atLeast"/>
        <w:rPr>
          <w:rFonts w:ascii="Arial" w:hAnsi="Arial" w:cs="Arial"/>
          <w:b/>
          <w:bCs/>
          <w:color w:val="4D4D4D"/>
          <w:sz w:val="27"/>
          <w:szCs w:val="27"/>
        </w:rPr>
      </w:pPr>
      <w:r w:rsidRPr="00654326">
        <w:rPr>
          <w:rFonts w:ascii="Arial" w:hAnsi="Arial" w:cs="Arial"/>
          <w:b/>
          <w:bCs/>
          <w:color w:val="4D4D4D"/>
          <w:sz w:val="27"/>
          <w:szCs w:val="27"/>
        </w:rPr>
        <w:t>Thought for the day from Roots</w:t>
      </w:r>
      <w:r>
        <w:rPr>
          <w:rFonts w:ascii="Arial" w:hAnsi="Arial" w:cs="Arial"/>
          <w:b/>
          <w:bCs/>
          <w:color w:val="4D4D4D"/>
          <w:sz w:val="27"/>
          <w:szCs w:val="27"/>
        </w:rPr>
        <w:t>.</w:t>
      </w:r>
    </w:p>
    <w:p w14:paraId="65047EB2" w14:textId="0BAF95C0" w:rsidR="00654326" w:rsidRDefault="00654326" w:rsidP="0065432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Whatever you thought about Oprah Winfrey’s now infamous interview with Harry and Meghan, it projected to the world the fragility of family, the complexity of familial relationships and how quickly things can fall apart.  </w:t>
      </w:r>
    </w:p>
    <w:p w14:paraId="787D6646" w14:textId="77777777" w:rsidR="00654326" w:rsidRDefault="00654326" w:rsidP="0065432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Many of us will have a story about a family rift. Some family divisions last for decades and can even be passed down from generation to generation. Clearly, there are many and complex reasons for a family fall-out, but one of them stems from fundamental differences of opinion. During the Brexit vote, several news outlets carried statistics about the impact of the vote on family harmony. It is thought that disagreement on the politics of Brexit led to one in 20 people falling out with their family. You may recall that Boris Johnson’s own brother, Jo, famously left the government citing irreconcilable tension within himself over family loyalties and the national interest. However, when a family member moves beyond expressing different opinions and starts to live in a way that others don’t understand, or follows a set of beliefs not shared by the rest of the family, things can get really hard for everyone.  </w:t>
      </w:r>
    </w:p>
    <w:p w14:paraId="7DC9960B" w14:textId="77777777" w:rsidR="00654326" w:rsidRDefault="00654326" w:rsidP="0065432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Today’s Gospel reading portrays something of the difficulties of holding a deep set of beliefs that is at odds with the people you love the most. For the first believers, the decision to follow Jesus and the consequences of signing up to a life of faith in him were hugely complex. Following Jesus divided people from their families, because the decision to follow him required disciples to put their trust fully in Jesus and align themselves to him above and beyond anything and anyone else. Jesus took priority. </w:t>
      </w:r>
    </w:p>
    <w:p w14:paraId="398E25B3" w14:textId="77777777" w:rsidR="00654326" w:rsidRDefault="00654326" w:rsidP="0065432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Perhaps to us this seems a little extreme. But even in today’s world there are many that face this level of cost for their faith. Being divided from family members is a very real prospect for people across the globe choosing a life of faith in Christ. And yet people still make this choice. People today are opting into a life that will divide them from family, friends and communities they have grown up in. The choice for Jesus and the associated costs can give us pause for thought, particularly if our life of faith brings us little conflict or division. </w:t>
      </w:r>
    </w:p>
    <w:p w14:paraId="4DD2B0C1" w14:textId="7AB25AE9" w:rsidR="00C9162D" w:rsidRDefault="00654326" w:rsidP="00F5249B">
      <w:pPr>
        <w:pStyle w:val="NormalWeb"/>
        <w:shd w:val="clear" w:color="auto" w:fill="FFFFFF"/>
        <w:spacing w:before="0" w:beforeAutospacing="0" w:after="150" w:afterAutospacing="0" w:line="375" w:lineRule="atLeast"/>
      </w:pPr>
      <w:r>
        <w:rPr>
          <w:rFonts w:ascii="Arial" w:hAnsi="Arial" w:cs="Arial"/>
          <w:color w:val="4D4D4D"/>
          <w:sz w:val="27"/>
          <w:szCs w:val="27"/>
        </w:rPr>
        <w:t> </w:t>
      </w:r>
      <w:hyperlink r:id="rId10" w:history="1">
        <w:r w:rsidR="00C9162D" w:rsidRPr="00C9162D">
          <w:rPr>
            <w:color w:val="0000FF"/>
            <w:u w:val="single"/>
          </w:rPr>
          <w:t>Lord, For The Years - YouTube</w:t>
        </w:r>
      </w:hyperlink>
    </w:p>
    <w:p w14:paraId="4DC4C693" w14:textId="77777777" w:rsidR="00C9162D" w:rsidRPr="00C9162D" w:rsidRDefault="00C9162D" w:rsidP="00C9162D">
      <w:pPr>
        <w:shd w:val="clear" w:color="auto" w:fill="FFFFFF"/>
        <w:spacing w:line="240" w:lineRule="auto"/>
        <w:rPr>
          <w:rFonts w:ascii="Arial" w:eastAsia="Times New Roman" w:hAnsi="Arial" w:cs="Arial"/>
          <w:color w:val="202124"/>
          <w:lang w:eastAsia="en-GB"/>
        </w:rPr>
      </w:pPr>
      <w:r w:rsidRPr="00C9162D">
        <w:rPr>
          <w:rFonts w:ascii="Arial" w:eastAsia="Times New Roman" w:hAnsi="Arial" w:cs="Arial"/>
          <w:color w:val="202124"/>
          <w:lang w:eastAsia="en-GB"/>
        </w:rPr>
        <w:t>Lord, for the years your love has kept and guided,</w:t>
      </w:r>
      <w:r w:rsidRPr="00C9162D">
        <w:rPr>
          <w:rFonts w:ascii="Arial" w:eastAsia="Times New Roman" w:hAnsi="Arial" w:cs="Arial"/>
          <w:color w:val="202124"/>
          <w:lang w:eastAsia="en-GB"/>
        </w:rPr>
        <w:br/>
        <w:t>Urged and inspired us, cheered us on our way,</w:t>
      </w:r>
      <w:r w:rsidRPr="00C9162D">
        <w:rPr>
          <w:rFonts w:ascii="Arial" w:eastAsia="Times New Roman" w:hAnsi="Arial" w:cs="Arial"/>
          <w:color w:val="202124"/>
          <w:lang w:eastAsia="en-GB"/>
        </w:rPr>
        <w:br/>
        <w:t>Sought us and saved us, pardoned and provided:</w:t>
      </w:r>
      <w:r w:rsidRPr="00C9162D">
        <w:rPr>
          <w:rFonts w:ascii="Arial" w:eastAsia="Times New Roman" w:hAnsi="Arial" w:cs="Arial"/>
          <w:color w:val="202124"/>
          <w:lang w:eastAsia="en-GB"/>
        </w:rPr>
        <w:br/>
        <w:t>Lord of the years, we bring our thanks today.</w:t>
      </w:r>
    </w:p>
    <w:p w14:paraId="1102CBA6" w14:textId="77777777" w:rsidR="00C9162D" w:rsidRPr="00C9162D" w:rsidRDefault="00C9162D" w:rsidP="00C9162D">
      <w:pPr>
        <w:shd w:val="clear" w:color="auto" w:fill="FFFFFF"/>
        <w:spacing w:line="240" w:lineRule="auto"/>
        <w:rPr>
          <w:rFonts w:ascii="Arial" w:eastAsia="Times New Roman" w:hAnsi="Arial" w:cs="Arial"/>
          <w:color w:val="202124"/>
          <w:lang w:eastAsia="en-GB"/>
        </w:rPr>
      </w:pPr>
      <w:r w:rsidRPr="00C9162D">
        <w:rPr>
          <w:rFonts w:ascii="Arial" w:eastAsia="Times New Roman" w:hAnsi="Arial" w:cs="Arial"/>
          <w:color w:val="202124"/>
          <w:lang w:eastAsia="en-GB"/>
        </w:rPr>
        <w:t>Lord, for that word, the word of life which fires us,</w:t>
      </w:r>
      <w:r w:rsidRPr="00C9162D">
        <w:rPr>
          <w:rFonts w:ascii="Arial" w:eastAsia="Times New Roman" w:hAnsi="Arial" w:cs="Arial"/>
          <w:color w:val="202124"/>
          <w:lang w:eastAsia="en-GB"/>
        </w:rPr>
        <w:br/>
        <w:t>Speaks to our hearts and sets our souls ablaze,</w:t>
      </w:r>
      <w:r w:rsidRPr="00C9162D">
        <w:rPr>
          <w:rFonts w:ascii="Arial" w:eastAsia="Times New Roman" w:hAnsi="Arial" w:cs="Arial"/>
          <w:color w:val="202124"/>
          <w:lang w:eastAsia="en-GB"/>
        </w:rPr>
        <w:br/>
        <w:t>Teaches and trains, rebukes us and inspires us:</w:t>
      </w:r>
      <w:r w:rsidRPr="00C9162D">
        <w:rPr>
          <w:rFonts w:ascii="Arial" w:eastAsia="Times New Roman" w:hAnsi="Arial" w:cs="Arial"/>
          <w:color w:val="202124"/>
          <w:lang w:eastAsia="en-GB"/>
        </w:rPr>
        <w:br/>
        <w:t>Lord of the word, receive Your people's praise.</w:t>
      </w:r>
    </w:p>
    <w:p w14:paraId="04142C65" w14:textId="77777777" w:rsidR="001E1CD0" w:rsidRPr="001E1CD0" w:rsidRDefault="001E1CD0" w:rsidP="001E1CD0">
      <w:pPr>
        <w:shd w:val="clear" w:color="auto" w:fill="FFFFFF"/>
        <w:spacing w:line="240" w:lineRule="auto"/>
        <w:rPr>
          <w:rFonts w:ascii="Arial" w:eastAsia="Times New Roman" w:hAnsi="Arial" w:cs="Arial"/>
          <w:color w:val="202124"/>
          <w:lang w:eastAsia="en-GB"/>
        </w:rPr>
      </w:pPr>
      <w:r w:rsidRPr="001E1CD0">
        <w:rPr>
          <w:rFonts w:ascii="Arial" w:eastAsia="Times New Roman" w:hAnsi="Arial" w:cs="Arial"/>
          <w:color w:val="202124"/>
          <w:lang w:eastAsia="en-GB"/>
        </w:rPr>
        <w:t>Lord, for our world when we disown and doubt him,</w:t>
      </w:r>
      <w:r w:rsidRPr="001E1CD0">
        <w:rPr>
          <w:rFonts w:ascii="Arial" w:eastAsia="Times New Roman" w:hAnsi="Arial" w:cs="Arial"/>
          <w:color w:val="202124"/>
          <w:lang w:eastAsia="en-GB"/>
        </w:rPr>
        <w:br/>
        <w:t>Loveless in strength, and comfortless in pain,</w:t>
      </w:r>
      <w:r w:rsidRPr="001E1CD0">
        <w:rPr>
          <w:rFonts w:ascii="Arial" w:eastAsia="Times New Roman" w:hAnsi="Arial" w:cs="Arial"/>
          <w:color w:val="202124"/>
          <w:lang w:eastAsia="en-GB"/>
        </w:rPr>
        <w:br/>
        <w:t>Hungry and helpless, lost indeed without him:</w:t>
      </w:r>
      <w:r w:rsidRPr="001E1CD0">
        <w:rPr>
          <w:rFonts w:ascii="Arial" w:eastAsia="Times New Roman" w:hAnsi="Arial" w:cs="Arial"/>
          <w:color w:val="202124"/>
          <w:lang w:eastAsia="en-GB"/>
        </w:rPr>
        <w:br/>
        <w:t>Lord of the world, we pray that Christ may reign.</w:t>
      </w:r>
    </w:p>
    <w:p w14:paraId="14F7D458" w14:textId="77777777" w:rsidR="001E1CD0" w:rsidRPr="001E1CD0" w:rsidRDefault="001E1CD0" w:rsidP="001E1CD0">
      <w:pPr>
        <w:shd w:val="clear" w:color="auto" w:fill="FFFFFF"/>
        <w:spacing w:after="0" w:line="240" w:lineRule="auto"/>
        <w:rPr>
          <w:rFonts w:ascii="Arial" w:eastAsia="Times New Roman" w:hAnsi="Arial" w:cs="Arial"/>
          <w:color w:val="202124"/>
          <w:lang w:eastAsia="en-GB"/>
        </w:rPr>
      </w:pPr>
      <w:r w:rsidRPr="001E1CD0">
        <w:rPr>
          <w:rFonts w:ascii="Arial" w:eastAsia="Times New Roman" w:hAnsi="Arial" w:cs="Arial"/>
          <w:color w:val="202124"/>
          <w:lang w:eastAsia="en-GB"/>
        </w:rPr>
        <w:t>Lord for ourselves; in living power remake us -</w:t>
      </w:r>
      <w:r w:rsidRPr="001E1CD0">
        <w:rPr>
          <w:rFonts w:ascii="Arial" w:eastAsia="Times New Roman" w:hAnsi="Arial" w:cs="Arial"/>
          <w:color w:val="202124"/>
          <w:lang w:eastAsia="en-GB"/>
        </w:rPr>
        <w:br/>
        <w:t>Self on the cross and Christ upon the throne,</w:t>
      </w:r>
      <w:r w:rsidRPr="001E1CD0">
        <w:rPr>
          <w:rFonts w:ascii="Arial" w:eastAsia="Times New Roman" w:hAnsi="Arial" w:cs="Arial"/>
          <w:color w:val="202124"/>
          <w:lang w:eastAsia="en-GB"/>
        </w:rPr>
        <w:br/>
        <w:t>Past put behind us, for the future take us:</w:t>
      </w:r>
      <w:r w:rsidRPr="001E1CD0">
        <w:rPr>
          <w:rFonts w:ascii="Arial" w:eastAsia="Times New Roman" w:hAnsi="Arial" w:cs="Arial"/>
          <w:color w:val="202124"/>
          <w:lang w:eastAsia="en-GB"/>
        </w:rPr>
        <w:br/>
        <w:t>Lord of our lives, to live for Christ alone.</w:t>
      </w:r>
    </w:p>
    <w:p w14:paraId="65A14E76" w14:textId="77777777" w:rsidR="001E1CD0" w:rsidRPr="001E1CD0" w:rsidRDefault="001E1CD0" w:rsidP="0048213A">
      <w:pPr>
        <w:rPr>
          <w:rFonts w:asciiTheme="majorHAnsi" w:hAnsiTheme="majorHAnsi" w:cstheme="majorHAnsi"/>
          <w:b/>
          <w:bCs/>
          <w:color w:val="5B9BD5" w:themeColor="accent1"/>
        </w:rPr>
      </w:pPr>
    </w:p>
    <w:p w14:paraId="5CA229B6" w14:textId="2D3C2F0F" w:rsidR="0048213A" w:rsidRDefault="009B1FCB" w:rsidP="0048213A">
      <w:pPr>
        <w:rPr>
          <w:rFonts w:asciiTheme="majorHAnsi" w:hAnsiTheme="majorHAnsi" w:cstheme="majorHAnsi"/>
          <w:b/>
          <w:bCs/>
          <w:color w:val="5B9BD5" w:themeColor="accent1"/>
          <w:sz w:val="28"/>
          <w:szCs w:val="28"/>
        </w:rPr>
      </w:pPr>
      <w:r w:rsidRPr="009B1FCB">
        <w:rPr>
          <w:rFonts w:asciiTheme="majorHAnsi" w:hAnsiTheme="majorHAnsi" w:cstheme="majorHAnsi"/>
          <w:b/>
          <w:bCs/>
          <w:color w:val="5B9BD5" w:themeColor="accent1"/>
          <w:sz w:val="28"/>
          <w:szCs w:val="28"/>
        </w:rPr>
        <w:t xml:space="preserve">Intercessions </w:t>
      </w:r>
      <w:r w:rsidR="00CD59C8">
        <w:rPr>
          <w:rFonts w:asciiTheme="majorHAnsi" w:hAnsiTheme="majorHAnsi" w:cstheme="majorHAnsi"/>
          <w:b/>
          <w:bCs/>
          <w:color w:val="5B9BD5" w:themeColor="accent1"/>
          <w:sz w:val="28"/>
          <w:szCs w:val="28"/>
        </w:rPr>
        <w:t xml:space="preserve">and </w:t>
      </w:r>
      <w:r w:rsidR="0048213A" w:rsidRPr="0048213A">
        <w:rPr>
          <w:rFonts w:asciiTheme="majorHAnsi" w:hAnsiTheme="majorHAnsi" w:cstheme="majorHAnsi"/>
          <w:b/>
          <w:bCs/>
          <w:color w:val="5B9BD5" w:themeColor="accent1"/>
          <w:sz w:val="28"/>
          <w:szCs w:val="28"/>
        </w:rPr>
        <w:t>Lord’s Prayer</w:t>
      </w:r>
    </w:p>
    <w:p w14:paraId="7171AB7E"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b/>
          <w:bCs/>
          <w:color w:val="5B9BD5" w:themeColor="accent1"/>
          <w:sz w:val="28"/>
          <w:szCs w:val="28"/>
        </w:rPr>
        <w:t>Intercessions</w:t>
      </w:r>
      <w:r w:rsidRPr="00F96811">
        <w:rPr>
          <w:rFonts w:asciiTheme="minorHAnsi" w:hAnsiTheme="minorHAnsi" w:cstheme="minorHAnsi"/>
          <w:color w:val="232323"/>
        </w:rPr>
        <w:t xml:space="preserve"> </w:t>
      </w:r>
      <w:r w:rsidRPr="00F96811">
        <w:rPr>
          <w:rFonts w:asciiTheme="minorHAnsi" w:hAnsiTheme="minorHAnsi" w:cstheme="minorHAnsi"/>
          <w:color w:val="232323"/>
          <w:sz w:val="28"/>
          <w:szCs w:val="28"/>
        </w:rPr>
        <w:t>We pray…</w:t>
      </w:r>
    </w:p>
    <w:p w14:paraId="30CCE627"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living on the edge, in fear of the future:</w:t>
      </w:r>
      <w:r w:rsidRPr="00F96811">
        <w:rPr>
          <w:rFonts w:asciiTheme="minorHAnsi" w:hAnsiTheme="minorHAnsi" w:cstheme="minorHAnsi"/>
          <w:color w:val="232323"/>
          <w:sz w:val="28"/>
          <w:szCs w:val="28"/>
        </w:rPr>
        <w:br/>
        <w:t>bless them with a deepening sense of hope and trust in you;</w:t>
      </w:r>
    </w:p>
    <w:p w14:paraId="3FA636DE"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caught up in the ways of the world,</w:t>
      </w:r>
      <w:r w:rsidRPr="00F96811">
        <w:rPr>
          <w:rFonts w:asciiTheme="minorHAnsi" w:hAnsiTheme="minorHAnsi" w:cstheme="minorHAnsi"/>
          <w:color w:val="232323"/>
          <w:sz w:val="28"/>
          <w:szCs w:val="28"/>
        </w:rPr>
        <w:br/>
        <w:t>relying on worldly treasures:</w:t>
      </w:r>
      <w:r w:rsidRPr="00F96811">
        <w:rPr>
          <w:rFonts w:asciiTheme="minorHAnsi" w:hAnsiTheme="minorHAnsi" w:cstheme="minorHAnsi"/>
          <w:color w:val="232323"/>
          <w:sz w:val="28"/>
          <w:szCs w:val="28"/>
        </w:rPr>
        <w:br/>
        <w:t>give them a blessing of release and joy in you;</w:t>
      </w:r>
    </w:p>
    <w:p w14:paraId="6693AE2D"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battling with ill health:</w:t>
      </w:r>
      <w:r w:rsidRPr="00F96811">
        <w:rPr>
          <w:rFonts w:asciiTheme="minorHAnsi" w:hAnsiTheme="minorHAnsi" w:cstheme="minorHAnsi"/>
          <w:color w:val="232323"/>
          <w:sz w:val="28"/>
          <w:szCs w:val="28"/>
        </w:rPr>
        <w:br/>
        <w:t>give them the blessing of strengthening hope and healing;</w:t>
      </w:r>
    </w:p>
    <w:p w14:paraId="4A8DD1C8"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all who have the responsibility of leading your flock:</w:t>
      </w:r>
      <w:r w:rsidRPr="00F96811">
        <w:rPr>
          <w:rFonts w:asciiTheme="minorHAnsi" w:hAnsiTheme="minorHAnsi" w:cstheme="minorHAnsi"/>
          <w:color w:val="232323"/>
          <w:sz w:val="28"/>
          <w:szCs w:val="28"/>
        </w:rPr>
        <w:br/>
        <w:t>give them your blessing of wisdom and strength.</w:t>
      </w:r>
    </w:p>
    <w:p w14:paraId="3DB5D2E7" w14:textId="77777777" w:rsidR="00BE7A36" w:rsidRPr="00F96811" w:rsidRDefault="00BE7A36" w:rsidP="00BE7A36">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Lord, you watch and protect.</w:t>
      </w:r>
      <w:r w:rsidRPr="00F96811">
        <w:rPr>
          <w:rFonts w:asciiTheme="minorHAnsi" w:hAnsiTheme="minorHAnsi" w:cstheme="minorHAnsi"/>
          <w:color w:val="232323"/>
          <w:sz w:val="28"/>
          <w:szCs w:val="28"/>
        </w:rPr>
        <w:br/>
        <w:t>Strengthen all who are in need</w:t>
      </w:r>
      <w:r w:rsidRPr="00F96811">
        <w:rPr>
          <w:rFonts w:asciiTheme="minorHAnsi" w:hAnsiTheme="minorHAnsi" w:cstheme="minorHAnsi"/>
          <w:color w:val="232323"/>
          <w:sz w:val="28"/>
          <w:szCs w:val="28"/>
        </w:rPr>
        <w:br/>
        <w:t>with an unshakeable trust in you;</w:t>
      </w:r>
      <w:r w:rsidRPr="00F96811">
        <w:rPr>
          <w:rFonts w:asciiTheme="minorHAnsi" w:hAnsiTheme="minorHAnsi" w:cstheme="minorHAnsi"/>
          <w:color w:val="232323"/>
          <w:sz w:val="28"/>
          <w:szCs w:val="28"/>
        </w:rPr>
        <w:br/>
        <w:t>give them a glimpse of the treasures</w:t>
      </w:r>
      <w:r w:rsidRPr="00F96811">
        <w:rPr>
          <w:rFonts w:asciiTheme="minorHAnsi" w:hAnsiTheme="minorHAnsi" w:cstheme="minorHAnsi"/>
          <w:color w:val="232323"/>
          <w:sz w:val="28"/>
          <w:szCs w:val="28"/>
        </w:rPr>
        <w:br/>
        <w:t>that are theirs when they put their hope in you.</w:t>
      </w:r>
      <w:r w:rsidRPr="00F96811">
        <w:rPr>
          <w:rFonts w:asciiTheme="minorHAnsi" w:hAnsiTheme="minorHAnsi" w:cstheme="minorHAnsi"/>
          <w:color w:val="232323"/>
          <w:sz w:val="28"/>
          <w:szCs w:val="28"/>
        </w:rPr>
        <w:br/>
      </w:r>
      <w:r w:rsidRPr="00F96811">
        <w:rPr>
          <w:rStyle w:val="Strong"/>
          <w:rFonts w:asciiTheme="minorHAnsi" w:hAnsiTheme="minorHAnsi" w:cstheme="minorHAnsi"/>
          <w:color w:val="232323"/>
          <w:sz w:val="28"/>
          <w:szCs w:val="28"/>
        </w:rPr>
        <w:t>Amen.</w:t>
      </w:r>
    </w:p>
    <w:p w14:paraId="0368BB51" w14:textId="77777777" w:rsidR="00BE7A36" w:rsidRPr="00F96811" w:rsidRDefault="00BE7A36" w:rsidP="00BE7A36">
      <w:pPr>
        <w:rPr>
          <w:rFonts w:cstheme="minorHAnsi"/>
          <w:b/>
          <w:bCs/>
          <w:color w:val="5B9BD5" w:themeColor="accent1"/>
          <w:sz w:val="28"/>
          <w:szCs w:val="28"/>
        </w:rPr>
      </w:pPr>
      <w:r w:rsidRPr="00F96811">
        <w:rPr>
          <w:rFonts w:cstheme="minorHAnsi"/>
          <w:b/>
          <w:bCs/>
          <w:color w:val="5B9BD5" w:themeColor="accent1"/>
          <w:sz w:val="28"/>
          <w:szCs w:val="28"/>
        </w:rPr>
        <w:t>Lord’s Prayer</w:t>
      </w:r>
    </w:p>
    <w:p w14:paraId="63E6CC45" w14:textId="77777777" w:rsidR="00BE7A36" w:rsidRPr="00D37614" w:rsidRDefault="00BE7A36" w:rsidP="00BE7A36">
      <w:pPr>
        <w:shd w:val="clear" w:color="auto" w:fill="FFFFFF"/>
        <w:spacing w:after="210" w:line="240" w:lineRule="auto"/>
        <w:jc w:val="center"/>
        <w:textAlignment w:val="baseline"/>
        <w:rPr>
          <w:rFonts w:eastAsia="Times New Roman" w:cstheme="minorHAnsi"/>
          <w:b/>
          <w:bCs/>
          <w:sz w:val="28"/>
          <w:szCs w:val="28"/>
          <w:lang w:eastAsia="en-GB"/>
        </w:rPr>
      </w:pPr>
      <w:r w:rsidRPr="00D37614">
        <w:rPr>
          <w:rFonts w:eastAsia="Times New Roman" w:cstheme="minorHAnsi"/>
          <w:b/>
          <w:bCs/>
          <w:color w:val="000000"/>
          <w:spacing w:val="3"/>
          <w:sz w:val="28"/>
          <w:szCs w:val="28"/>
          <w:shd w:val="clear" w:color="auto" w:fill="FFFFFF"/>
          <w:lang w:eastAsia="en-GB"/>
        </w:rPr>
        <w:t>Our Father, who art in heaven,</w:t>
      </w:r>
      <w:r w:rsidRPr="00D37614">
        <w:rPr>
          <w:rFonts w:eastAsia="Times New Roman" w:cstheme="minorHAnsi"/>
          <w:b/>
          <w:bCs/>
          <w:color w:val="000000"/>
          <w:spacing w:val="3"/>
          <w:sz w:val="28"/>
          <w:szCs w:val="28"/>
          <w:lang w:eastAsia="en-GB"/>
        </w:rPr>
        <w:br/>
      </w:r>
      <w:r w:rsidRPr="00D37614">
        <w:rPr>
          <w:rFonts w:eastAsia="Times New Roman" w:cstheme="minorHAnsi"/>
          <w:b/>
          <w:bCs/>
          <w:color w:val="000000"/>
          <w:spacing w:val="3"/>
          <w:sz w:val="28"/>
          <w:szCs w:val="28"/>
          <w:shd w:val="clear" w:color="auto" w:fill="FFFFFF"/>
          <w:lang w:eastAsia="en-GB"/>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w:t>
      </w:r>
      <w:r w:rsidRPr="00D37614">
        <w:rPr>
          <w:rFonts w:eastAsia="Times New Roman" w:cstheme="minorHAnsi"/>
          <w:b/>
          <w:bCs/>
          <w:color w:val="000000"/>
          <w:spacing w:val="3"/>
          <w:sz w:val="28"/>
          <w:szCs w:val="28"/>
          <w:lang w:eastAsia="en-GB"/>
        </w:rPr>
        <w:br/>
      </w:r>
      <w:proofErr w:type="gramStart"/>
      <w:r w:rsidRPr="00D37614">
        <w:rPr>
          <w:rFonts w:eastAsia="Times New Roman" w:cstheme="minorHAnsi"/>
          <w:b/>
          <w:bCs/>
          <w:color w:val="000000"/>
          <w:spacing w:val="3"/>
          <w:sz w:val="28"/>
          <w:szCs w:val="28"/>
          <w:shd w:val="clear" w:color="auto" w:fill="FFFFFF"/>
          <w:lang w:eastAsia="en-GB"/>
        </w:rPr>
        <w:t>Amen</w:t>
      </w:r>
      <w:r w:rsidRPr="00D37614">
        <w:rPr>
          <w:rFonts w:eastAsia="Times New Roman" w:cstheme="minorHAnsi"/>
          <w:b/>
          <w:bCs/>
          <w:color w:val="333333"/>
          <w:sz w:val="28"/>
          <w:szCs w:val="28"/>
          <w:lang w:eastAsia="en-GB"/>
        </w:rPr>
        <w:t xml:space="preserve"> </w:t>
      </w:r>
      <w:r w:rsidRPr="00D37614">
        <w:rPr>
          <w:rFonts w:eastAsia="Times New Roman" w:cstheme="minorHAnsi"/>
          <w:lang w:eastAsia="en-GB"/>
        </w:rPr>
        <w:t>.</w:t>
      </w:r>
      <w:proofErr w:type="gramEnd"/>
    </w:p>
    <w:p w14:paraId="7C8691D6" w14:textId="22A4C729" w:rsidR="0048213A" w:rsidRPr="0048213A" w:rsidRDefault="0048213A" w:rsidP="0048213A">
      <w:pPr>
        <w:rPr>
          <w:rFonts w:cstheme="minorHAnsi"/>
          <w:b/>
          <w:bCs/>
          <w:sz w:val="28"/>
          <w:szCs w:val="28"/>
        </w:rPr>
      </w:pPr>
      <w:r w:rsidRPr="00601004">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48213A">
        <w:rPr>
          <w:rFonts w:cstheme="minorHAnsi"/>
          <w:b/>
          <w:bCs/>
          <w:sz w:val="28"/>
          <w:szCs w:val="28"/>
        </w:rPr>
        <w:t>Amen</w:t>
      </w:r>
    </w:p>
    <w:p w14:paraId="7D467DF8" w14:textId="77777777" w:rsidR="005F4A04" w:rsidRDefault="0048213A" w:rsidP="0048213A">
      <w:r w:rsidRPr="00601004">
        <w:rPr>
          <w:rFonts w:cstheme="minorHAnsi"/>
          <w:sz w:val="28"/>
          <w:szCs w:val="28"/>
        </w:rPr>
        <w:t xml:space="preserve">Faithful God whose Word does not return empty but accomplishes all that you purpose, may your blessings fall like rain </w:t>
      </w:r>
      <w:r w:rsidR="00B071F6">
        <w:rPr>
          <w:rFonts w:cstheme="minorHAnsi"/>
          <w:sz w:val="28"/>
          <w:szCs w:val="28"/>
        </w:rPr>
        <w:t>t</w:t>
      </w:r>
      <w:r w:rsidRPr="00601004">
        <w:rPr>
          <w:rFonts w:cstheme="minorHAnsi"/>
          <w:sz w:val="28"/>
          <w:szCs w:val="28"/>
        </w:rPr>
        <w:t xml:space="preserve">o water the earth, nourishing seed for our food, and filling us with the abundance of your love, through Jesus Christ your living Word. </w:t>
      </w:r>
      <w:bookmarkStart w:id="1" w:name="_Hlk63149704"/>
      <w:r w:rsidRPr="0048213A">
        <w:rPr>
          <w:rFonts w:cstheme="minorHAnsi"/>
          <w:b/>
          <w:bCs/>
          <w:sz w:val="28"/>
          <w:szCs w:val="28"/>
        </w:rPr>
        <w:t>Amen.</w:t>
      </w:r>
      <w:bookmarkEnd w:id="1"/>
      <w:r w:rsidR="005F4A04" w:rsidRPr="005F4A04">
        <w:t xml:space="preserve"> </w:t>
      </w:r>
      <w:r w:rsidR="005F4A04">
        <w:t xml:space="preserve">                          </w:t>
      </w:r>
    </w:p>
    <w:sectPr w:rsidR="005F4A04" w:rsidSect="00654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587249">
    <w:abstractNumId w:val="2"/>
  </w:num>
  <w:num w:numId="2" w16cid:durableId="1801336984">
    <w:abstractNumId w:val="3"/>
  </w:num>
  <w:num w:numId="3" w16cid:durableId="741223612">
    <w:abstractNumId w:val="6"/>
  </w:num>
  <w:num w:numId="4" w16cid:durableId="1312056923">
    <w:abstractNumId w:val="9"/>
  </w:num>
  <w:num w:numId="5" w16cid:durableId="1635217582">
    <w:abstractNumId w:val="0"/>
  </w:num>
  <w:num w:numId="6" w16cid:durableId="1014732">
    <w:abstractNumId w:val="1"/>
  </w:num>
  <w:num w:numId="7" w16cid:durableId="2133398418">
    <w:abstractNumId w:val="7"/>
  </w:num>
  <w:num w:numId="8" w16cid:durableId="402869627">
    <w:abstractNumId w:val="5"/>
  </w:num>
  <w:num w:numId="9" w16cid:durableId="1372148750">
    <w:abstractNumId w:val="4"/>
  </w:num>
  <w:num w:numId="10" w16cid:durableId="99447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25AA7"/>
    <w:rsid w:val="00034952"/>
    <w:rsid w:val="000414E2"/>
    <w:rsid w:val="00044B0A"/>
    <w:rsid w:val="00045747"/>
    <w:rsid w:val="00051FEC"/>
    <w:rsid w:val="00062543"/>
    <w:rsid w:val="00071703"/>
    <w:rsid w:val="00084671"/>
    <w:rsid w:val="0009393A"/>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E1CD0"/>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EE"/>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724D"/>
    <w:rsid w:val="00546ACF"/>
    <w:rsid w:val="00557551"/>
    <w:rsid w:val="005720C5"/>
    <w:rsid w:val="00586402"/>
    <w:rsid w:val="005C23FF"/>
    <w:rsid w:val="005E0A25"/>
    <w:rsid w:val="005E1A9E"/>
    <w:rsid w:val="005F4A04"/>
    <w:rsid w:val="00640B86"/>
    <w:rsid w:val="00645CEB"/>
    <w:rsid w:val="006535B1"/>
    <w:rsid w:val="00654326"/>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445D"/>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A72EE"/>
    <w:rsid w:val="00AE0D21"/>
    <w:rsid w:val="00AF542A"/>
    <w:rsid w:val="00B071F6"/>
    <w:rsid w:val="00B11554"/>
    <w:rsid w:val="00B14BA5"/>
    <w:rsid w:val="00B24100"/>
    <w:rsid w:val="00B261FC"/>
    <w:rsid w:val="00B27397"/>
    <w:rsid w:val="00B34CC3"/>
    <w:rsid w:val="00B60092"/>
    <w:rsid w:val="00BB434F"/>
    <w:rsid w:val="00BB61F9"/>
    <w:rsid w:val="00BD5606"/>
    <w:rsid w:val="00BE34AE"/>
    <w:rsid w:val="00BE7A36"/>
    <w:rsid w:val="00C116C0"/>
    <w:rsid w:val="00C37815"/>
    <w:rsid w:val="00C46015"/>
    <w:rsid w:val="00C5074E"/>
    <w:rsid w:val="00C577E0"/>
    <w:rsid w:val="00C63F7D"/>
    <w:rsid w:val="00C72C8A"/>
    <w:rsid w:val="00C73B03"/>
    <w:rsid w:val="00C83CB8"/>
    <w:rsid w:val="00C86017"/>
    <w:rsid w:val="00C9162D"/>
    <w:rsid w:val="00C9602B"/>
    <w:rsid w:val="00CD5457"/>
    <w:rsid w:val="00CD59C8"/>
    <w:rsid w:val="00CF72E2"/>
    <w:rsid w:val="00D045F8"/>
    <w:rsid w:val="00D22F88"/>
    <w:rsid w:val="00D23175"/>
    <w:rsid w:val="00D37B49"/>
    <w:rsid w:val="00D703A5"/>
    <w:rsid w:val="00D945C1"/>
    <w:rsid w:val="00DD3AE2"/>
    <w:rsid w:val="00DD6298"/>
    <w:rsid w:val="00DE69D1"/>
    <w:rsid w:val="00E020FC"/>
    <w:rsid w:val="00E022AF"/>
    <w:rsid w:val="00E05280"/>
    <w:rsid w:val="00E1474E"/>
    <w:rsid w:val="00E15422"/>
    <w:rsid w:val="00E24957"/>
    <w:rsid w:val="00E30CA1"/>
    <w:rsid w:val="00E42FB9"/>
    <w:rsid w:val="00E8166B"/>
    <w:rsid w:val="00E866F0"/>
    <w:rsid w:val="00EA5D72"/>
    <w:rsid w:val="00EB143E"/>
    <w:rsid w:val="00EB41F3"/>
    <w:rsid w:val="00EC51D4"/>
    <w:rsid w:val="00F5249B"/>
    <w:rsid w:val="00F91FFC"/>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96679762">
      <w:bodyDiv w:val="1"/>
      <w:marLeft w:val="0"/>
      <w:marRight w:val="0"/>
      <w:marTop w:val="0"/>
      <w:marBottom w:val="0"/>
      <w:divBdr>
        <w:top w:val="none" w:sz="0" w:space="0" w:color="auto"/>
        <w:left w:val="none" w:sz="0" w:space="0" w:color="auto"/>
        <w:bottom w:val="none" w:sz="0" w:space="0" w:color="auto"/>
        <w:right w:val="none" w:sz="0" w:space="0" w:color="auto"/>
      </w:divBdr>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3538769">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05367383">
      <w:bodyDiv w:val="1"/>
      <w:marLeft w:val="0"/>
      <w:marRight w:val="0"/>
      <w:marTop w:val="0"/>
      <w:marBottom w:val="0"/>
      <w:divBdr>
        <w:top w:val="none" w:sz="0" w:space="0" w:color="auto"/>
        <w:left w:val="none" w:sz="0" w:space="0" w:color="auto"/>
        <w:bottom w:val="none" w:sz="0" w:space="0" w:color="auto"/>
        <w:right w:val="none" w:sz="0" w:space="0" w:color="auto"/>
      </w:divBdr>
      <w:divsChild>
        <w:div w:id="815487063">
          <w:marLeft w:val="0"/>
          <w:marRight w:val="0"/>
          <w:marTop w:val="0"/>
          <w:marBottom w:val="180"/>
          <w:divBdr>
            <w:top w:val="none" w:sz="0" w:space="0" w:color="auto"/>
            <w:left w:val="none" w:sz="0" w:space="0" w:color="auto"/>
            <w:bottom w:val="none" w:sz="0" w:space="0" w:color="auto"/>
            <w:right w:val="none" w:sz="0" w:space="0" w:color="auto"/>
          </w:divBdr>
        </w:div>
        <w:div w:id="558251398">
          <w:marLeft w:val="0"/>
          <w:marRight w:val="0"/>
          <w:marTop w:val="0"/>
          <w:marBottom w:val="180"/>
          <w:divBdr>
            <w:top w:val="none" w:sz="0" w:space="0" w:color="auto"/>
            <w:left w:val="none" w:sz="0" w:space="0" w:color="auto"/>
            <w:bottom w:val="none" w:sz="0" w:space="0" w:color="auto"/>
            <w:right w:val="none" w:sz="0" w:space="0" w:color="auto"/>
          </w:divBdr>
        </w:div>
      </w:divsChild>
    </w:div>
    <w:div w:id="1247612014">
      <w:bodyDiv w:val="1"/>
      <w:marLeft w:val="0"/>
      <w:marRight w:val="0"/>
      <w:marTop w:val="0"/>
      <w:marBottom w:val="0"/>
      <w:divBdr>
        <w:top w:val="none" w:sz="0" w:space="0" w:color="auto"/>
        <w:left w:val="none" w:sz="0" w:space="0" w:color="auto"/>
        <w:bottom w:val="none" w:sz="0" w:space="0" w:color="auto"/>
        <w:right w:val="none" w:sz="0" w:space="0" w:color="auto"/>
      </w:divBdr>
      <w:divsChild>
        <w:div w:id="2048722836">
          <w:marLeft w:val="0"/>
          <w:marRight w:val="0"/>
          <w:marTop w:val="0"/>
          <w:marBottom w:val="180"/>
          <w:divBdr>
            <w:top w:val="none" w:sz="0" w:space="0" w:color="auto"/>
            <w:left w:val="none" w:sz="0" w:space="0" w:color="auto"/>
            <w:bottom w:val="none" w:sz="0" w:space="0" w:color="auto"/>
            <w:right w:val="none" w:sz="0" w:space="0" w:color="auto"/>
          </w:divBdr>
        </w:div>
      </w:divsChild>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40542367">
      <w:bodyDiv w:val="1"/>
      <w:marLeft w:val="0"/>
      <w:marRight w:val="0"/>
      <w:marTop w:val="0"/>
      <w:marBottom w:val="0"/>
      <w:divBdr>
        <w:top w:val="none" w:sz="0" w:space="0" w:color="auto"/>
        <w:left w:val="none" w:sz="0" w:space="0" w:color="auto"/>
        <w:bottom w:val="none" w:sz="0" w:space="0" w:color="auto"/>
        <w:right w:val="none" w:sz="0" w:space="0" w:color="auto"/>
      </w:divBdr>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42162803">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outube.com/watch?v=MkTrFQLy6js" TargetMode="External"/><Relationship Id="rId4" Type="http://schemas.openxmlformats.org/officeDocument/2006/relationships/customXml" Target="../customXml/item4.xml"/><Relationship Id="rId9" Type="http://schemas.openxmlformats.org/officeDocument/2006/relationships/hyperlink" Target="https://www.youtube.com/watch?v=UJDWFYIkB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2.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3.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This Sunday’s theme</vt:lpstr>
      <vt: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3</cp:revision>
  <cp:lastPrinted>2020-07-10T19:58:00Z</cp:lastPrinted>
  <dcterms:created xsi:type="dcterms:W3CDTF">2022-08-09T09:14:00Z</dcterms:created>
  <dcterms:modified xsi:type="dcterms:W3CDTF">2022-08-09T09:15:00Z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